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/>
        </w:rPr>
        <w:t>2022年度</w:t>
      </w:r>
      <w:r>
        <w:rPr>
          <w:rFonts w:hint="eastAsia"/>
          <w:lang w:val="en-US" w:eastAsia="zh-CN"/>
        </w:rPr>
        <w:t>省级</w:t>
      </w:r>
      <w:r>
        <w:rPr>
          <w:rFonts w:hint="eastAsia"/>
        </w:rPr>
        <w:t>高职大学生创新创业训练计划项目</w:t>
      </w:r>
      <w:r>
        <w:rPr>
          <w:rFonts w:hint="eastAsia" w:ascii="仿宋_GB2312" w:eastAsia="仿宋_GB2312"/>
          <w:sz w:val="32"/>
          <w:szCs w:val="32"/>
        </w:rPr>
        <w:t>委托验收项目审核要点</w:t>
      </w:r>
    </w:p>
    <w:p>
      <w:pPr>
        <w:spacing w:line="360" w:lineRule="auto"/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项目为2012～2018年省级立项且有广东省教育厅正式发文，获得学校资金支持且校级验收通过的项目。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项目负责人及第一指导教师（没有指导教师可免）自愿申报，以交到创新创业学院的《广东省高职教育质量工程项目验收登记表》（以下简称《验收登记表》）为准，《验收登记表》填写无错漏、无空白。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建立项目网站（可在原校级网站上进一步修订），所有项目成果及相关资料全部在网站上体现，无需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提交</w:t>
      </w:r>
      <w:r>
        <w:rPr>
          <w:rFonts w:hint="eastAsia" w:asciiTheme="minorEastAsia" w:hAnsiTheme="minorEastAsia"/>
          <w:sz w:val="28"/>
          <w:szCs w:val="28"/>
        </w:rPr>
        <w:t>纸质材料；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网站</w:t>
      </w:r>
      <w:r>
        <w:rPr>
          <w:rFonts w:hint="eastAsia" w:asciiTheme="minorEastAsia" w:hAnsiTheme="minorEastAsia"/>
          <w:sz w:val="28"/>
          <w:szCs w:val="28"/>
        </w:rPr>
        <w:t>栏目可自定，但必须包括“立项文件、校级验收通过文件、省级验收登记表”三项；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各类材料填写</w:t>
      </w:r>
      <w:r>
        <w:rPr>
          <w:rFonts w:hint="eastAsia" w:asciiTheme="minorEastAsia" w:hAnsiTheme="minorEastAsia"/>
          <w:sz w:val="28"/>
          <w:szCs w:val="28"/>
        </w:rPr>
        <w:t>各栏目无空白、错漏，无违反信息安全管理规定的问题，网站完全开放（无登录密码），链接顺畅。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需盖章和手写签名的部分盖章签名后扫描上传到项目网站上，无需交纸质材料。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成果必须按照立项任务书内容和顺序逐一表述清楚，无需任何修饰语言文字，所有成果必须有对应的佐证材料，无佐证材料或佐证材料不齐全或者不符合要求的，审核不通过，评审时不予认定；任务书规定的任务完成率需达到及超过95%方可通过验收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存在以下违规情况，无需做其它评审，验收直接认定不通过：项目组成员及指导教师与项目建设无关或未实际参与项目建设；有关材料弄虚作假或存在剽窃、抄袭、侵占他人学术成果等学术不端行为的，建设成果不符合国家或省级建设要求的，项目负责人和成员调整不符合有关文件要求（要求：调整后的项目负责人职称不得低于原项目负责人申报时职称，并实际主持项目建设工作；专业领军人才不得调整项目负责人；项目组成员应与项目建设有关并实际参与项目建设），或未履行了规定程序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以上各项需满足全部审核要求的，审核通过，认可学校认定结果，并确定为广东省高职教育创新创业训练计划项目省级验收通过项目，经5日公示无异议后报广东省教育厅。</w:t>
      </w:r>
    </w:p>
    <w:p>
      <w:pPr>
        <w:pStyle w:val="12"/>
        <w:widowControl w:val="0"/>
        <w:numPr>
          <w:numId w:val="0"/>
        </w:numPr>
        <w:spacing w:line="360" w:lineRule="auto"/>
        <w:jc w:val="both"/>
        <w:rPr>
          <w:rFonts w:hint="eastAsia" w:asciiTheme="minorEastAsia" w:hAnsiTheme="minorEastAsia"/>
          <w:sz w:val="28"/>
          <w:szCs w:val="28"/>
        </w:rPr>
      </w:pPr>
    </w:p>
    <w:p>
      <w:pPr>
        <w:pStyle w:val="12"/>
        <w:widowControl w:val="0"/>
        <w:numPr>
          <w:numId w:val="0"/>
        </w:numPr>
        <w:spacing w:line="360" w:lineRule="auto"/>
        <w:jc w:val="both"/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pStyle w:val="12"/>
        <w:spacing w:line="360" w:lineRule="auto"/>
        <w:ind w:left="720" w:firstLine="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附：2022年省高职教育创新创业训练计划项目委托验收网络审核表</w:t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tbl>
      <w:tblPr>
        <w:tblStyle w:val="6"/>
        <w:tblW w:w="144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39"/>
        <w:gridCol w:w="542"/>
        <w:gridCol w:w="542"/>
        <w:gridCol w:w="542"/>
        <w:gridCol w:w="1840"/>
        <w:gridCol w:w="1240"/>
        <w:gridCol w:w="1241"/>
        <w:gridCol w:w="1244"/>
        <w:gridCol w:w="1240"/>
        <w:gridCol w:w="1239"/>
        <w:gridCol w:w="1240"/>
        <w:gridCol w:w="1239"/>
        <w:gridCol w:w="1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474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2022年省高职教育创新创业训练计划项目委托验收网络审核表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注：请各位专家认真对照1-7项审核要点，如果申报项目符合审核要点请相应填写“符合”；如果不符合审核要点请写明具体原因。如果申报项目有一项及以上的审核要点是“不符合”的，实行一票否决，该申报项目的审核结果应为“不通过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二级学院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项目负责人及成员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评审网址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1.2012～2018年省级立项且有广东省教育厅正式发文，获得学校资金支持且校级验收通过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2.《验收登记表》填写无错漏、无空白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3.有项目网站，各栏目无空白、错漏，无违反信息安全管理规定，网站完全开放，链接顺畅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需盖章和手写签名的部分按要求正确完成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5.任务完成率需达到及超过95%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6.有学校的资金支持（以学校相关文件为准）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7.无违规情况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审核结果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E94633"/>
    <w:multiLevelType w:val="multilevel"/>
    <w:tmpl w:val="41E9463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43"/>
    <w:rsid w:val="00191AA7"/>
    <w:rsid w:val="001F3095"/>
    <w:rsid w:val="002F7A17"/>
    <w:rsid w:val="003856F0"/>
    <w:rsid w:val="003E5C44"/>
    <w:rsid w:val="004232C8"/>
    <w:rsid w:val="004F4EBB"/>
    <w:rsid w:val="005A342F"/>
    <w:rsid w:val="005F4AFB"/>
    <w:rsid w:val="00667101"/>
    <w:rsid w:val="0095081A"/>
    <w:rsid w:val="00B06243"/>
    <w:rsid w:val="00BF36FC"/>
    <w:rsid w:val="00C97DB1"/>
    <w:rsid w:val="00D973D5"/>
    <w:rsid w:val="00F02AA4"/>
    <w:rsid w:val="00F07A9F"/>
    <w:rsid w:val="578C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character" w:customStyle="1" w:styleId="10">
    <w:name w:val="标题 Char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1176</Words>
  <Characters>1211</Characters>
  <Lines>8</Lines>
  <Paragraphs>2</Paragraphs>
  <TotalTime>1</TotalTime>
  <ScaleCrop>false</ScaleCrop>
  <LinksUpToDate>false</LinksUpToDate>
  <CharactersWithSpaces>1212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2022-04-01T02:26:00Z</dcterms:created>
  <dc:creator>侯勇强</dc:creator>
  <cp:lastModifiedBy>abigale</cp:lastModifiedBy>
  <dcterms:modified xsi:type="dcterms:W3CDTF">2022-04-01T06:59:23Z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ED769D0E828E41D9BD628B62002F0BE7</vt:lpwstr>
  </property>
</Properties>
</file>