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50" w:tblpY="30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615"/>
        <w:gridCol w:w="1395"/>
        <w:gridCol w:w="1035"/>
        <w:gridCol w:w="909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4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  <w:t>课题名称</w:t>
            </w:r>
          </w:p>
        </w:tc>
        <w:tc>
          <w:tcPr>
            <w:tcW w:w="618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4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  <w:t>申报</w:t>
            </w: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  <w:lang w:eastAsia="zh-CN"/>
              </w:rPr>
              <w:t>组织（个人）</w:t>
            </w:r>
          </w:p>
        </w:tc>
        <w:tc>
          <w:tcPr>
            <w:tcW w:w="618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  <w:t>课题负责人</w:t>
            </w:r>
          </w:p>
        </w:tc>
        <w:tc>
          <w:tcPr>
            <w:tcW w:w="201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94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2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w w:val="100"/>
                <w:sz w:val="30"/>
                <w:szCs w:val="28"/>
              </w:rPr>
              <w:t>通讯地址</w:t>
            </w:r>
          </w:p>
        </w:tc>
        <w:tc>
          <w:tcPr>
            <w:tcW w:w="679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  <w:t>单位</w:t>
            </w:r>
          </w:p>
        </w:tc>
        <w:tc>
          <w:tcPr>
            <w:tcW w:w="304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  <w:t>职务</w:t>
            </w:r>
          </w:p>
        </w:tc>
        <w:tc>
          <w:tcPr>
            <w:tcW w:w="2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exact"/>
        </w:trPr>
        <w:tc>
          <w:tcPr>
            <w:tcW w:w="1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  <w:t>专业及与本课题有关的研究成果</w:t>
            </w:r>
          </w:p>
        </w:tc>
        <w:tc>
          <w:tcPr>
            <w:tcW w:w="679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/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  <w:t>执笔人</w:t>
            </w:r>
          </w:p>
        </w:tc>
        <w:tc>
          <w:tcPr>
            <w:tcW w:w="201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94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2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w w:val="100"/>
                <w:sz w:val="30"/>
                <w:szCs w:val="28"/>
              </w:rPr>
              <w:t>通讯地址</w:t>
            </w:r>
          </w:p>
        </w:tc>
        <w:tc>
          <w:tcPr>
            <w:tcW w:w="679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  <w:t>单位</w:t>
            </w:r>
          </w:p>
        </w:tc>
        <w:tc>
          <w:tcPr>
            <w:tcW w:w="304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  <w:t>职务</w:t>
            </w:r>
          </w:p>
        </w:tc>
        <w:tc>
          <w:tcPr>
            <w:tcW w:w="2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1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30"/>
                <w:szCs w:val="30"/>
              </w:rPr>
              <w:t>选题理由</w:t>
            </w:r>
          </w:p>
        </w:tc>
        <w:tc>
          <w:tcPr>
            <w:tcW w:w="6796" w:type="dxa"/>
            <w:gridSpan w:val="5"/>
            <w:noWrap w:val="0"/>
            <w:vAlign w:val="center"/>
          </w:tcPr>
          <w:p>
            <w:r>
              <w:rPr>
                <w:rFonts w:hint="eastAsia"/>
                <w:lang w:eastAsia="zh-CN"/>
              </w:rPr>
              <w:t>提示：列出研究的目的、意义，研究选题与经济社会发展的关系，主要参考资料等。</w:t>
            </w:r>
          </w:p>
          <w:p/>
          <w:p/>
          <w:p/>
          <w:p/>
          <w:p/>
          <w:p/>
          <w:p/>
          <w:p/>
          <w:p/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/>
          <w:b w:val="0"/>
          <w:bCs/>
          <w:color w:val="auto"/>
          <w:sz w:val="36"/>
          <w:szCs w:val="36"/>
          <w:lang w:val="en-US" w:eastAsia="zh-CN"/>
        </w:rPr>
        <w:t>广东中华职业教育社</w:t>
      </w:r>
      <w:r>
        <w:rPr>
          <w:rFonts w:hint="eastAsia" w:ascii="方正小标宋简体" w:hAnsi="方正小标宋简体" w:eastAsia="方正小标宋简体"/>
          <w:b w:val="0"/>
          <w:bCs/>
          <w:color w:val="auto"/>
          <w:sz w:val="36"/>
          <w:szCs w:val="36"/>
        </w:rPr>
        <w:t>参政议政</w:t>
      </w:r>
      <w:r>
        <w:rPr>
          <w:rFonts w:hint="eastAsia" w:ascii="方正小标宋简体" w:hAnsi="方正小标宋简体" w:eastAsia="方正小标宋简体"/>
          <w:b w:val="0"/>
          <w:bCs/>
          <w:color w:val="auto"/>
          <w:sz w:val="36"/>
          <w:szCs w:val="36"/>
          <w:lang w:eastAsia="zh-CN"/>
        </w:rPr>
        <w:t>调研</w:t>
      </w:r>
      <w:r>
        <w:rPr>
          <w:rFonts w:hint="eastAsia" w:ascii="方正小标宋简体" w:hAnsi="方正小标宋简体" w:eastAsia="方正小标宋简体"/>
          <w:b w:val="0"/>
          <w:bCs/>
          <w:color w:val="auto"/>
          <w:sz w:val="36"/>
          <w:szCs w:val="36"/>
        </w:rPr>
        <w:t>课题申报书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（20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22年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/>
          <w:b w:val="0"/>
          <w:bCs/>
          <w:color w:val="auto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6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30"/>
                <w:szCs w:val="30"/>
              </w:rPr>
              <w:t>调研方案</w:t>
            </w:r>
          </w:p>
        </w:tc>
        <w:tc>
          <w:tcPr>
            <w:tcW w:w="6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4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课题研究的主要目标、研究内容，拟解决的关键问题、研究计划的时间安排，以及预期的研究成果。</w:t>
            </w:r>
          </w:p>
          <w:p>
            <w:pPr>
              <w:keepNext w:val="0"/>
              <w:keepLines w:val="0"/>
              <w:pageBreakBefore w:val="0"/>
              <w:tabs>
                <w:tab w:val="left" w:pos="24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4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4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4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4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4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lang w:val="en-US" w:eastAsia="zh-CN"/>
              </w:rPr>
            </w:pPr>
          </w:p>
          <w:p/>
          <w:p/>
          <w:p/>
          <w:p/>
          <w:p>
            <w:pPr>
              <w:keepNext w:val="0"/>
              <w:keepLines w:val="0"/>
              <w:pageBreakBefore w:val="0"/>
              <w:tabs>
                <w:tab w:val="left" w:pos="24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6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30"/>
                <w:szCs w:val="30"/>
                <w:lang w:eastAsia="zh-CN"/>
              </w:rPr>
              <w:t>初步对策</w:t>
            </w:r>
          </w:p>
        </w:tc>
        <w:tc>
          <w:tcPr>
            <w:tcW w:w="6796" w:type="dxa"/>
            <w:noWrap w:val="0"/>
            <w:vAlign w:val="center"/>
          </w:tcPr>
          <w:p/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/>
                <w:lang w:eastAsia="zh-CN"/>
              </w:rPr>
              <w:t>提示：列出课题主持人和以及主要成员思考的初步对策。</w:t>
            </w:r>
          </w:p>
          <w:p/>
          <w:p/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/>
          <w:b w:val="0"/>
          <w:bCs/>
          <w:color w:val="auto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3180"/>
        <w:gridCol w:w="3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  <w:t>课题组成员</w:t>
            </w:r>
          </w:p>
        </w:tc>
        <w:tc>
          <w:tcPr>
            <w:tcW w:w="3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  <w:t xml:space="preserve">单位职务       </w:t>
            </w:r>
          </w:p>
        </w:tc>
        <w:tc>
          <w:tcPr>
            <w:tcW w:w="36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  <w:t>研究专业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17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3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36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7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3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36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30"/>
                <w:szCs w:val="30"/>
              </w:rPr>
              <w:t>申报</w:t>
            </w: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30"/>
                <w:szCs w:val="30"/>
                <w:lang w:eastAsia="zh-CN"/>
              </w:rPr>
              <w:t>组织（个人）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30"/>
                <w:szCs w:val="30"/>
              </w:rPr>
              <w:t>意见</w:t>
            </w:r>
          </w:p>
        </w:tc>
        <w:tc>
          <w:tcPr>
            <w:tcW w:w="679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签名（盖章）：</w:t>
            </w:r>
          </w:p>
          <w:p/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3360" w:firstLineChars="160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30"/>
                <w:szCs w:val="30"/>
                <w:lang w:val="en-US" w:eastAsia="zh-CN"/>
              </w:rPr>
              <w:t>专家评议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30"/>
                <w:szCs w:val="30"/>
                <w:lang w:val="en-US" w:eastAsia="zh-CN"/>
              </w:rPr>
              <w:t>结果</w:t>
            </w:r>
          </w:p>
        </w:tc>
        <w:tc>
          <w:tcPr>
            <w:tcW w:w="679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提示：列出评审专家的评议意见和评分结果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  <w:lang w:val="en-US" w:eastAsia="zh-CN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计分人签名：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分管领导签名：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日      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日    </w:t>
            </w: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exact"/>
          <w:jc w:val="center"/>
        </w:trPr>
        <w:tc>
          <w:tcPr>
            <w:tcW w:w="1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30"/>
                <w:szCs w:val="30"/>
                <w:lang w:eastAsia="zh-CN"/>
              </w:rPr>
              <w:t>社领导意见</w:t>
            </w:r>
          </w:p>
        </w:tc>
        <w:tc>
          <w:tcPr>
            <w:tcW w:w="679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  <w:lang w:val="en-US" w:eastAsia="zh-CN"/>
              </w:rPr>
              <w:t xml:space="preserve">    </w:t>
            </w:r>
          </w:p>
        </w:tc>
      </w:tr>
    </w:tbl>
    <w:p>
      <w:pPr>
        <w:ind w:firstLine="1920" w:firstLineChars="600"/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（表格可根据实际需要自行调节大小）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D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不吃肉不长肉</cp:lastModifiedBy>
  <dcterms:modified xsi:type="dcterms:W3CDTF">2022-03-24T07:24:18Z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72EC45767776468996FC51F4C6670DA6</vt:lpwstr>
  </property>
</Properties>
</file>