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3EB1" w14:textId="77777777" w:rsidR="00670B20" w:rsidRDefault="006A4072">
      <w:pPr>
        <w:rPr>
          <w:b/>
          <w:bCs/>
          <w:color w:val="2E74B5" w:themeColor="accent1" w:themeShade="BF"/>
          <w:sz w:val="28"/>
          <w:szCs w:val="28"/>
        </w:rPr>
      </w:pPr>
      <w:r>
        <w:rPr>
          <w:rFonts w:hint="eastAsia"/>
          <w:b/>
          <w:bCs/>
          <w:color w:val="2E74B5" w:themeColor="accent1" w:themeShade="BF"/>
          <w:sz w:val="28"/>
          <w:szCs w:val="28"/>
        </w:rPr>
        <w:t>供应</w:t>
      </w:r>
      <w:proofErr w:type="gramStart"/>
      <w:r>
        <w:rPr>
          <w:rFonts w:hint="eastAsia"/>
          <w:b/>
          <w:bCs/>
          <w:color w:val="2E74B5" w:themeColor="accent1" w:themeShade="BF"/>
          <w:sz w:val="28"/>
          <w:szCs w:val="28"/>
        </w:rPr>
        <w:t>商注册</w:t>
      </w:r>
      <w:proofErr w:type="gramEnd"/>
      <w:r>
        <w:rPr>
          <w:rFonts w:hint="eastAsia"/>
          <w:b/>
          <w:bCs/>
          <w:color w:val="2E74B5" w:themeColor="accent1" w:themeShade="BF"/>
          <w:sz w:val="28"/>
          <w:szCs w:val="28"/>
        </w:rPr>
        <w:t>报名须知：</w:t>
      </w:r>
    </w:p>
    <w:p w14:paraId="3D9DCCF7" w14:textId="77777777" w:rsidR="00670B20" w:rsidRDefault="006A407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报名为供应商自行线上报名，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不需要到现场报名</w:t>
      </w:r>
      <w:r>
        <w:rPr>
          <w:rFonts w:ascii="等线" w:eastAsia="等线" w:hAnsi="等线" w:cs="等线" w:hint="eastAsia"/>
          <w:sz w:val="24"/>
          <w:szCs w:val="24"/>
        </w:rPr>
        <w:t>。</w:t>
      </w:r>
    </w:p>
    <w:p w14:paraId="69CCF034" w14:textId="77777777" w:rsidR="00670B20" w:rsidRDefault="006A4072">
      <w:pPr>
        <w:numPr>
          <w:ilvl w:val="0"/>
          <w:numId w:val="1"/>
        </w:numPr>
        <w:jc w:val="left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 w:val="24"/>
          <w:szCs w:val="24"/>
        </w:rPr>
        <w:t>需要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到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现场投标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，</w:t>
      </w:r>
      <w:r>
        <w:rPr>
          <w:rFonts w:ascii="等线" w:eastAsia="等线" w:hAnsi="等线" w:cs="等线" w:hint="eastAsia"/>
          <w:sz w:val="24"/>
          <w:szCs w:val="24"/>
        </w:rPr>
        <w:t>在公告所示时间内前来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投标后即可离开。</w:t>
      </w:r>
      <w:r>
        <w:rPr>
          <w:rFonts w:ascii="等线" w:eastAsia="等线" w:hAnsi="等线" w:cs="等线" w:hint="eastAsia"/>
          <w:szCs w:val="21"/>
        </w:rPr>
        <w:t>中标结果等待通知</w:t>
      </w:r>
    </w:p>
    <w:p w14:paraId="7627D7E0" w14:textId="1AA7F904" w:rsidR="00670B20" w:rsidRDefault="006A407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  <w:highlight w:val="yellow"/>
        </w:rPr>
      </w:pPr>
      <w:r>
        <w:rPr>
          <w:rFonts w:ascii="等线" w:eastAsia="等线" w:hAnsi="等线" w:cs="等线" w:hint="eastAsia"/>
          <w:b/>
          <w:bCs/>
          <w:sz w:val="24"/>
          <w:szCs w:val="24"/>
        </w:rPr>
        <w:t>注册可在任意时间注册，报名仅可在报名时间内报名</w:t>
      </w:r>
      <w:r>
        <w:rPr>
          <w:rFonts w:ascii="等线" w:eastAsia="等线" w:hAnsi="等线" w:cs="等线" w:hint="eastAsia"/>
          <w:sz w:val="24"/>
          <w:szCs w:val="24"/>
        </w:rPr>
        <w:t>。</w:t>
      </w:r>
      <w:r>
        <w:rPr>
          <w:rFonts w:ascii="等线" w:eastAsia="等线" w:hAnsi="等线" w:cs="等线" w:hint="eastAsia"/>
          <w:sz w:val="24"/>
          <w:szCs w:val="24"/>
        </w:rPr>
        <w:t>完成注册并通过审核后，在公告所示的报名时间之内登陆系统即可进行报名。报名后还需审核报名表和营业执照</w:t>
      </w:r>
      <w:r>
        <w:rPr>
          <w:rFonts w:ascii="等线" w:eastAsia="等线" w:hAnsi="等线" w:cs="等线" w:hint="eastAsia"/>
          <w:b/>
          <w:bCs/>
          <w:sz w:val="24"/>
          <w:szCs w:val="24"/>
          <w:highlight w:val="lightGray"/>
        </w:rPr>
        <w:t>（注意：</w:t>
      </w:r>
      <w:r>
        <w:rPr>
          <w:rFonts w:ascii="等线" w:eastAsia="等线" w:hAnsi="等线" w:cs="等线" w:hint="eastAsia"/>
          <w:b/>
          <w:bCs/>
          <w:color w:val="0000FF"/>
          <w:sz w:val="24"/>
          <w:szCs w:val="24"/>
          <w:highlight w:val="lightGray"/>
        </w:rPr>
        <w:t>完成注册并不是完成报名！报名后仍需要审核报名表以及营业执照！</w:t>
      </w:r>
      <w:r>
        <w:rPr>
          <w:rFonts w:ascii="等线" w:eastAsia="等线" w:hAnsi="等线" w:cs="等线" w:hint="eastAsia"/>
          <w:b/>
          <w:bCs/>
          <w:sz w:val="24"/>
          <w:szCs w:val="24"/>
          <w:highlight w:val="lightGray"/>
        </w:rPr>
        <w:t>即一共有</w:t>
      </w:r>
      <w:r>
        <w:rPr>
          <w:rFonts w:ascii="等线" w:eastAsia="等线" w:hAnsi="等线" w:cs="等线" w:hint="eastAsia"/>
          <w:b/>
          <w:bCs/>
          <w:sz w:val="24"/>
          <w:szCs w:val="24"/>
          <w:highlight w:val="lightGray"/>
        </w:rPr>
        <w:t>2</w:t>
      </w:r>
      <w:r>
        <w:rPr>
          <w:rFonts w:ascii="等线" w:eastAsia="等线" w:hAnsi="等线" w:cs="等线" w:hint="eastAsia"/>
          <w:b/>
          <w:bCs/>
          <w:sz w:val="24"/>
          <w:szCs w:val="24"/>
          <w:highlight w:val="lightGray"/>
        </w:rPr>
        <w:t>次审核，注册审核一次和报名后审核一次，请仔细阅读本文要求，确认报名资料无误再上传。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报名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成功与否以你方邮箱是否收到采购文件为准</w:t>
      </w:r>
      <w:r w:rsidR="00902211" w:rsidRPr="00902211"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！</w:t>
      </w:r>
      <w:r>
        <w:rPr>
          <w:rFonts w:ascii="等线" w:eastAsia="等线" w:hAnsi="等线" w:cs="等线" w:hint="eastAsia"/>
          <w:b/>
          <w:bCs/>
          <w:color w:val="0000FF"/>
          <w:szCs w:val="21"/>
          <w:highlight w:val="lightGray"/>
        </w:rPr>
        <w:t>）</w:t>
      </w:r>
    </w:p>
    <w:p w14:paraId="7191962C" w14:textId="77777777" w:rsidR="00670B20" w:rsidRDefault="006A407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注册填写信息时，必须上传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营业执照</w:t>
      </w:r>
      <w:r>
        <w:rPr>
          <w:rFonts w:ascii="等线" w:eastAsia="等线" w:hAnsi="等线" w:cs="等线" w:hint="eastAsia"/>
          <w:b/>
          <w:bCs/>
          <w:color w:val="000000" w:themeColor="text1"/>
          <w:sz w:val="24"/>
          <w:szCs w:val="24"/>
        </w:rPr>
        <w:t>；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统一社会信用代码</w:t>
      </w:r>
      <w:r>
        <w:rPr>
          <w:rFonts w:ascii="等线" w:eastAsia="等线" w:hAnsi="等线" w:cs="等线" w:hint="eastAsia"/>
          <w:sz w:val="24"/>
          <w:szCs w:val="24"/>
        </w:rPr>
        <w:t>为必填项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793B021A" w14:textId="77777777" w:rsidR="00670B20" w:rsidRDefault="006A4072">
      <w:pPr>
        <w:numPr>
          <w:ilvl w:val="0"/>
          <w:numId w:val="1"/>
        </w:numPr>
        <w:jc w:val="left"/>
        <w:rPr>
          <w:rFonts w:ascii="等线" w:eastAsia="等线" w:hAnsi="等线" w:cs="等线"/>
          <w:b/>
          <w:bCs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注册填写信息时，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邮箱</w:t>
      </w:r>
      <w:r>
        <w:rPr>
          <w:rFonts w:ascii="等线" w:eastAsia="等线" w:hAnsi="等线" w:cs="等线" w:hint="eastAsia"/>
          <w:sz w:val="24"/>
          <w:szCs w:val="24"/>
        </w:rPr>
        <w:t>为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必填项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  <w:r w:rsidRPr="006A4072">
        <w:rPr>
          <w:rFonts w:ascii="等线" w:eastAsia="等线" w:hAnsi="等线" w:cs="等线" w:hint="eastAsia"/>
          <w:b/>
          <w:bCs/>
          <w:color w:val="C00000"/>
          <w:sz w:val="24"/>
          <w:szCs w:val="24"/>
        </w:rPr>
        <w:t>采购文件会以电子邮件的方式发出</w:t>
      </w:r>
      <w:r>
        <w:rPr>
          <w:rFonts w:ascii="等线" w:eastAsia="等线" w:hAnsi="等线" w:cs="等线" w:hint="eastAsia"/>
          <w:sz w:val="24"/>
          <w:szCs w:val="24"/>
        </w:rPr>
        <w:t>，注册时请务必填写邮箱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67CCA3D7" w14:textId="77777777" w:rsidR="00670B20" w:rsidRDefault="006A407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在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报名</w:t>
      </w:r>
      <w:r>
        <w:rPr>
          <w:rFonts w:ascii="等线" w:eastAsia="等线" w:hAnsi="等线" w:cs="等线" w:hint="eastAsia"/>
          <w:sz w:val="24"/>
          <w:szCs w:val="24"/>
        </w:rPr>
        <w:t>时需要上传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营业执照</w:t>
      </w:r>
      <w:r>
        <w:rPr>
          <w:rFonts w:ascii="等线" w:eastAsia="等线" w:hAnsi="等线" w:cs="等线" w:hint="eastAsia"/>
          <w:sz w:val="24"/>
          <w:szCs w:val="24"/>
        </w:rPr>
        <w:t>、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附件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1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：工贸学院报名表</w:t>
      </w:r>
      <w:r>
        <w:rPr>
          <w:rFonts w:ascii="等线" w:eastAsia="等线" w:hAnsi="等线" w:cs="等线" w:hint="eastAsia"/>
          <w:sz w:val="24"/>
          <w:szCs w:val="24"/>
        </w:rPr>
        <w:t>。（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报名表有两处需要盖公章</w:t>
      </w:r>
      <w:r>
        <w:rPr>
          <w:rFonts w:ascii="等线" w:eastAsia="等线" w:hAnsi="等线" w:cs="等线" w:hint="eastAsia"/>
          <w:sz w:val="24"/>
          <w:szCs w:val="24"/>
        </w:rPr>
        <w:t>，填表时请注意加盖公章的要求</w:t>
      </w:r>
      <w:r>
        <w:rPr>
          <w:rFonts w:ascii="等线" w:eastAsia="等线" w:hAnsi="等线" w:cs="等线" w:hint="eastAsia"/>
          <w:sz w:val="24"/>
          <w:szCs w:val="24"/>
        </w:rPr>
        <w:t>，</w:t>
      </w:r>
      <w:r>
        <w:rPr>
          <w:rFonts w:ascii="等线" w:eastAsia="等线" w:hAnsi="等线" w:cs="等线" w:hint="eastAsia"/>
          <w:sz w:val="24"/>
          <w:szCs w:val="24"/>
        </w:rPr>
        <w:t>盖公章的位置</w:t>
      </w:r>
      <w:r>
        <w:rPr>
          <w:rFonts w:ascii="等线" w:eastAsia="等线" w:hAnsi="等线" w:cs="等线" w:hint="eastAsia"/>
          <w:sz w:val="24"/>
          <w:szCs w:val="24"/>
        </w:rPr>
        <w:t>参考本文档第二页图片。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不盖公章的报名表不予通过报名审核</w:t>
      </w:r>
      <w:r>
        <w:rPr>
          <w:rFonts w:ascii="等线" w:eastAsia="等线" w:hAnsi="等线" w:cs="等线" w:hint="eastAsia"/>
          <w:sz w:val="24"/>
          <w:szCs w:val="24"/>
        </w:rPr>
        <w:t>。</w:t>
      </w:r>
      <w:r>
        <w:rPr>
          <w:rFonts w:ascii="等线" w:eastAsia="等线" w:hAnsi="等线" w:cs="等线" w:hint="eastAsia"/>
          <w:sz w:val="24"/>
          <w:szCs w:val="24"/>
        </w:rPr>
        <w:t>）</w:t>
      </w:r>
    </w:p>
    <w:p w14:paraId="30B66DCF" w14:textId="77777777" w:rsidR="00670B20" w:rsidRDefault="006A407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需要重置密码或其他系统操作方面的疑惑请联系：</w:t>
      </w:r>
      <w:proofErr w:type="gramStart"/>
      <w:r>
        <w:rPr>
          <w:rFonts w:ascii="等线" w:eastAsia="等线" w:hAnsi="等线" w:cs="等线" w:hint="eastAsia"/>
          <w:b/>
          <w:bCs/>
          <w:sz w:val="24"/>
          <w:szCs w:val="24"/>
        </w:rPr>
        <w:t>戴工</w:t>
      </w:r>
      <w:proofErr w:type="gramEnd"/>
      <w:r>
        <w:rPr>
          <w:rFonts w:ascii="等线" w:eastAsia="等线" w:hAnsi="等线" w:cs="等线" w:hint="eastAsia"/>
          <w:b/>
          <w:bCs/>
          <w:sz w:val="24"/>
          <w:szCs w:val="24"/>
        </w:rPr>
        <w:t xml:space="preserve"> 176-7401-7087</w:t>
      </w:r>
      <w:r>
        <w:rPr>
          <w:rFonts w:ascii="等线" w:eastAsia="等线" w:hAnsi="等线" w:cs="等线" w:hint="eastAsia"/>
          <w:sz w:val="24"/>
          <w:szCs w:val="24"/>
        </w:rPr>
        <w:t xml:space="preserve"> </w:t>
      </w:r>
    </w:p>
    <w:p w14:paraId="619F7DF5" w14:textId="77777777" w:rsidR="00670B20" w:rsidRDefault="006A4072">
      <w:pPr>
        <w:rPr>
          <w:rFonts w:ascii="黑体" w:eastAsia="黑体" w:hAnsi="黑体" w:cs="黑体"/>
          <w:b/>
          <w:bCs/>
          <w:color w:val="538135" w:themeColor="accent6" w:themeShade="BF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538135" w:themeColor="accent6" w:themeShade="BF"/>
          <w:sz w:val="36"/>
          <w:szCs w:val="36"/>
        </w:rPr>
        <w:t xml:space="preserve">P.S. </w:t>
      </w:r>
    </w:p>
    <w:p w14:paraId="3EAFFF17" w14:textId="77777777" w:rsidR="00670B20" w:rsidRDefault="006A407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i/>
          <w:iCs/>
          <w:szCs w:val="21"/>
          <w:u w:val="single"/>
        </w:rPr>
        <w:t>附件</w:t>
      </w:r>
      <w:r>
        <w:rPr>
          <w:rFonts w:ascii="等线" w:eastAsia="等线" w:hAnsi="等线" w:cs="等线" w:hint="eastAsia"/>
          <w:i/>
          <w:iCs/>
          <w:szCs w:val="21"/>
          <w:u w:val="single"/>
        </w:rPr>
        <w:t>2</w:t>
      </w:r>
      <w:r>
        <w:rPr>
          <w:rFonts w:ascii="等线" w:eastAsia="等线" w:hAnsi="等线" w:cs="等线" w:hint="eastAsia"/>
          <w:szCs w:val="21"/>
        </w:rPr>
        <w:t>内有网址入口以及注册、报名等操作指引。仔细阅读</w:t>
      </w:r>
      <w:r>
        <w:rPr>
          <w:rFonts w:ascii="等线" w:eastAsia="等线" w:hAnsi="等线" w:cs="等线" w:hint="eastAsia"/>
          <w:i/>
          <w:iCs/>
          <w:szCs w:val="21"/>
          <w:u w:val="single"/>
        </w:rPr>
        <w:t>附件</w:t>
      </w:r>
      <w:r>
        <w:rPr>
          <w:rFonts w:ascii="等线" w:eastAsia="等线" w:hAnsi="等线" w:cs="等线" w:hint="eastAsia"/>
          <w:i/>
          <w:iCs/>
          <w:szCs w:val="21"/>
          <w:u w:val="single"/>
        </w:rPr>
        <w:t>2</w:t>
      </w:r>
      <w:r>
        <w:rPr>
          <w:rFonts w:ascii="等线" w:eastAsia="等线" w:hAnsi="等线" w:cs="等线" w:hint="eastAsia"/>
          <w:szCs w:val="21"/>
        </w:rPr>
        <w:t>，根据指引完成注册，完成注册后请耐心等待审核通过。</w:t>
      </w:r>
    </w:p>
    <w:p w14:paraId="00D9DC18" w14:textId="77777777" w:rsidR="00670B20" w:rsidRDefault="006A407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b/>
          <w:bCs/>
          <w:szCs w:val="21"/>
        </w:rPr>
        <w:t>注册提交后会及时审核，完成注册后请耐心等待</w:t>
      </w:r>
      <w:r>
        <w:rPr>
          <w:rFonts w:ascii="等线" w:eastAsia="等线" w:hAnsi="等线" w:cs="等线" w:hint="eastAsia"/>
          <w:szCs w:val="21"/>
        </w:rPr>
        <w:t>。</w:t>
      </w:r>
      <w:r>
        <w:rPr>
          <w:rFonts w:ascii="等线" w:eastAsia="等线" w:hAnsi="等线" w:cs="等线" w:hint="eastAsia"/>
          <w:szCs w:val="21"/>
          <w:highlight w:val="lightGray"/>
        </w:rPr>
        <w:t>若没有通过，请注意检查是否</w:t>
      </w:r>
      <w:r>
        <w:rPr>
          <w:rFonts w:ascii="等线" w:eastAsia="等线" w:hAnsi="等线" w:cs="等线" w:hint="eastAsia"/>
          <w:szCs w:val="21"/>
          <w:highlight w:val="lightGray"/>
          <w:u w:val="single"/>
        </w:rPr>
        <w:t>信息填写不完整</w:t>
      </w:r>
      <w:r>
        <w:rPr>
          <w:rFonts w:ascii="等线" w:eastAsia="等线" w:hAnsi="等线" w:cs="等线" w:hint="eastAsia"/>
          <w:szCs w:val="21"/>
          <w:highlight w:val="lightGray"/>
        </w:rPr>
        <w:t>或填写</w:t>
      </w:r>
      <w:r>
        <w:rPr>
          <w:rFonts w:ascii="等线" w:eastAsia="等线" w:hAnsi="等线" w:cs="等线" w:hint="eastAsia"/>
          <w:szCs w:val="21"/>
          <w:highlight w:val="lightGray"/>
          <w:u w:val="single"/>
        </w:rPr>
        <w:t>信息有误</w:t>
      </w:r>
      <w:r>
        <w:rPr>
          <w:rFonts w:ascii="等线" w:eastAsia="等线" w:hAnsi="等线" w:cs="等线" w:hint="eastAsia"/>
          <w:b/>
          <w:bCs/>
          <w:szCs w:val="21"/>
          <w:highlight w:val="lightGray"/>
        </w:rPr>
        <w:t>。</w:t>
      </w:r>
      <w:r>
        <w:rPr>
          <w:rFonts w:ascii="等线" w:eastAsia="等线" w:hAnsi="等线" w:cs="等线" w:hint="eastAsia"/>
          <w:szCs w:val="21"/>
        </w:rPr>
        <w:t>如电子邮箱没有填写、未上传营业执照、统一社会信用代码填写有误等。</w:t>
      </w:r>
    </w:p>
    <w:p w14:paraId="40DD23D0" w14:textId="77777777" w:rsidR="00670B20" w:rsidRDefault="006A407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已经在系统注册过的公司届时直接登录系统报名即可。</w:t>
      </w:r>
    </w:p>
    <w:p w14:paraId="7EB3CB03" w14:textId="77777777" w:rsidR="00670B20" w:rsidRDefault="006A407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注册和报名</w:t>
      </w:r>
      <w:r>
        <w:rPr>
          <w:rFonts w:ascii="等线" w:eastAsia="等线" w:hAnsi="等线" w:cs="等线" w:hint="eastAsia"/>
          <w:szCs w:val="21"/>
        </w:rPr>
        <w:t>尽量不要多次提交</w:t>
      </w:r>
      <w:r>
        <w:rPr>
          <w:rFonts w:ascii="等线" w:eastAsia="等线" w:hAnsi="等线" w:cs="等线" w:hint="eastAsia"/>
          <w:szCs w:val="21"/>
        </w:rPr>
        <w:t>，</w:t>
      </w:r>
      <w:r>
        <w:rPr>
          <w:rFonts w:ascii="等线" w:eastAsia="等线" w:hAnsi="等线" w:cs="等线" w:hint="eastAsia"/>
          <w:szCs w:val="21"/>
        </w:rPr>
        <w:t>多次重复提交注册可能会导致无法登录。</w:t>
      </w:r>
    </w:p>
    <w:p w14:paraId="52801F56" w14:textId="6DDDBE68" w:rsidR="00670B20" w:rsidRDefault="006A4072">
      <w:pPr>
        <w:numPr>
          <w:ilvl w:val="0"/>
          <w:numId w:val="2"/>
        </w:numPr>
        <w:rPr>
          <w:rFonts w:ascii="等线" w:eastAsia="等线" w:hAnsi="等线" w:cs="等线"/>
          <w:szCs w:val="21"/>
          <w:highlight w:val="yellow"/>
        </w:rPr>
      </w:pPr>
      <w:r>
        <w:rPr>
          <w:rFonts w:ascii="宋体" w:eastAsia="宋体" w:hAnsi="宋体" w:cs="宋体" w:hint="eastAsia"/>
          <w:sz w:val="24"/>
          <w:szCs w:val="24"/>
        </w:rPr>
        <w:t>学校官网：</w:t>
      </w:r>
      <w:hyperlink r:id="rId6" w:history="1">
        <w:r>
          <w:rPr>
            <w:rStyle w:val="a4"/>
            <w:rFonts w:ascii="宋体" w:eastAsia="宋体" w:hAnsi="宋体" w:cs="宋体"/>
            <w:sz w:val="24"/>
            <w:szCs w:val="24"/>
          </w:rPr>
          <w:t>招标公告</w:t>
        </w:r>
        <w:r>
          <w:rPr>
            <w:rStyle w:val="a4"/>
            <w:rFonts w:ascii="宋体" w:eastAsia="宋体" w:hAnsi="宋体" w:cs="宋体"/>
            <w:sz w:val="24"/>
            <w:szCs w:val="24"/>
          </w:rPr>
          <w:t xml:space="preserve"> (gdgm.edu.cn)</w:t>
        </w:r>
      </w:hyperlink>
      <w:r w:rsidR="005035FB">
        <w:rPr>
          <w:rFonts w:ascii="宋体" w:eastAsia="宋体" w:hAnsi="宋体" w:cs="宋体"/>
          <w:sz w:val="24"/>
          <w:szCs w:val="24"/>
        </w:rPr>
        <w:t xml:space="preserve">  </w:t>
      </w:r>
    </w:p>
    <w:p w14:paraId="183EF9CA" w14:textId="77777777" w:rsidR="00670B20" w:rsidRDefault="006A4072">
      <w:pPr>
        <w:numPr>
          <w:ilvl w:val="0"/>
          <w:numId w:val="2"/>
        </w:numPr>
        <w:rPr>
          <w:rFonts w:ascii="等线" w:eastAsia="等线" w:hAnsi="等线" w:cs="等线"/>
          <w:szCs w:val="21"/>
          <w:highlight w:val="yellow"/>
        </w:rPr>
      </w:pP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yellow"/>
        </w:rPr>
        <w:t>报名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yellow"/>
        </w:rPr>
        <w:t>成功与否以你方邮箱是否收到采购文件为准，并非报名后自行下载。</w:t>
      </w:r>
    </w:p>
    <w:p w14:paraId="4301822A" w14:textId="77777777" w:rsidR="00670B20" w:rsidRDefault="006A407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noProof/>
          <w:szCs w:val="21"/>
        </w:rPr>
        <w:lastRenderedPageBreak/>
        <w:drawing>
          <wp:inline distT="0" distB="0" distL="114300" distR="114300" wp14:anchorId="7FBD52F9" wp14:editId="1D2527D9">
            <wp:extent cx="3400425" cy="4871720"/>
            <wp:effectExtent l="0" t="0" r="0" b="5080"/>
            <wp:docPr id="4" name="图片 4" descr="16399890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98900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0830" cy="4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B5F8C" w14:textId="77777777" w:rsidR="00670B20" w:rsidRDefault="00670B20">
      <w:pPr>
        <w:rPr>
          <w:rFonts w:ascii="等线" w:eastAsia="等线" w:hAnsi="等线" w:cs="等线"/>
          <w:szCs w:val="21"/>
        </w:rPr>
      </w:pPr>
    </w:p>
    <w:sectPr w:rsidR="00670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98CB51"/>
    <w:multiLevelType w:val="singleLevel"/>
    <w:tmpl w:val="F398CB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7F7A8E3D"/>
    <w:multiLevelType w:val="singleLevel"/>
    <w:tmpl w:val="7F7A8E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6A599B"/>
    <w:rsid w:val="00246851"/>
    <w:rsid w:val="005035FB"/>
    <w:rsid w:val="005F7AC5"/>
    <w:rsid w:val="00670B20"/>
    <w:rsid w:val="006A4072"/>
    <w:rsid w:val="00902211"/>
    <w:rsid w:val="009D2425"/>
    <w:rsid w:val="00B83C42"/>
    <w:rsid w:val="00D15D01"/>
    <w:rsid w:val="00E00EF6"/>
    <w:rsid w:val="01900136"/>
    <w:rsid w:val="023D019E"/>
    <w:rsid w:val="05CC62FC"/>
    <w:rsid w:val="06D90CAB"/>
    <w:rsid w:val="08C5663D"/>
    <w:rsid w:val="094327BC"/>
    <w:rsid w:val="0A793EB0"/>
    <w:rsid w:val="0AF842CC"/>
    <w:rsid w:val="0B7C0E75"/>
    <w:rsid w:val="0E71055E"/>
    <w:rsid w:val="0FDD1627"/>
    <w:rsid w:val="10976484"/>
    <w:rsid w:val="12990720"/>
    <w:rsid w:val="1456584A"/>
    <w:rsid w:val="14790053"/>
    <w:rsid w:val="156E504B"/>
    <w:rsid w:val="18F6364E"/>
    <w:rsid w:val="1A9703C8"/>
    <w:rsid w:val="1AF1712A"/>
    <w:rsid w:val="1AF54FA2"/>
    <w:rsid w:val="1B1712C1"/>
    <w:rsid w:val="1BA6079D"/>
    <w:rsid w:val="1D3F1523"/>
    <w:rsid w:val="1DC64263"/>
    <w:rsid w:val="1E4A0B13"/>
    <w:rsid w:val="1F362EFA"/>
    <w:rsid w:val="1F732FD5"/>
    <w:rsid w:val="1F872494"/>
    <w:rsid w:val="1F913B07"/>
    <w:rsid w:val="20D517F0"/>
    <w:rsid w:val="21AB40C2"/>
    <w:rsid w:val="223B0AD3"/>
    <w:rsid w:val="24ED59E2"/>
    <w:rsid w:val="291D0F8C"/>
    <w:rsid w:val="2A385EE9"/>
    <w:rsid w:val="2C9D404F"/>
    <w:rsid w:val="2D1434EE"/>
    <w:rsid w:val="2D44003E"/>
    <w:rsid w:val="2DD32752"/>
    <w:rsid w:val="2DDE3A19"/>
    <w:rsid w:val="2EC01EAD"/>
    <w:rsid w:val="2FC23BF2"/>
    <w:rsid w:val="31AF4DAA"/>
    <w:rsid w:val="32DC75DF"/>
    <w:rsid w:val="358F72BA"/>
    <w:rsid w:val="366B3C98"/>
    <w:rsid w:val="374E1AA2"/>
    <w:rsid w:val="3767602F"/>
    <w:rsid w:val="37F77F4C"/>
    <w:rsid w:val="386A599B"/>
    <w:rsid w:val="38DF5B46"/>
    <w:rsid w:val="39105C23"/>
    <w:rsid w:val="399D7C29"/>
    <w:rsid w:val="3B0B64EC"/>
    <w:rsid w:val="3B4B42E4"/>
    <w:rsid w:val="3CA93C18"/>
    <w:rsid w:val="3D8640C4"/>
    <w:rsid w:val="451D4864"/>
    <w:rsid w:val="46663F71"/>
    <w:rsid w:val="49AA75C4"/>
    <w:rsid w:val="4C623BE4"/>
    <w:rsid w:val="4D2C3850"/>
    <w:rsid w:val="4D4B3251"/>
    <w:rsid w:val="4DFA79A3"/>
    <w:rsid w:val="4F543D56"/>
    <w:rsid w:val="4FFD6476"/>
    <w:rsid w:val="51FB124A"/>
    <w:rsid w:val="52CF2398"/>
    <w:rsid w:val="53160120"/>
    <w:rsid w:val="56AB61FD"/>
    <w:rsid w:val="588C378F"/>
    <w:rsid w:val="59454984"/>
    <w:rsid w:val="598B5B80"/>
    <w:rsid w:val="5C5B05AC"/>
    <w:rsid w:val="5F107737"/>
    <w:rsid w:val="5F36550E"/>
    <w:rsid w:val="5F5E0072"/>
    <w:rsid w:val="63B40711"/>
    <w:rsid w:val="65E83488"/>
    <w:rsid w:val="68B1409D"/>
    <w:rsid w:val="69990C17"/>
    <w:rsid w:val="6CB877FD"/>
    <w:rsid w:val="6E85525E"/>
    <w:rsid w:val="7094355D"/>
    <w:rsid w:val="72115F88"/>
    <w:rsid w:val="748F722E"/>
    <w:rsid w:val="7777378C"/>
    <w:rsid w:val="7B190F92"/>
    <w:rsid w:val="7BB216C0"/>
    <w:rsid w:val="7C576BB0"/>
    <w:rsid w:val="7D654E4F"/>
    <w:rsid w:val="7F0B0A53"/>
    <w:rsid w:val="7F2A6D85"/>
    <w:rsid w:val="7F7E002D"/>
    <w:rsid w:val="7FA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7ED32"/>
  <w15:docId w15:val="{9DA09F2D-878B-4592-8322-8C3F4672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sid w:val="00503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dgm.edu.cn/633/list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7</cp:revision>
  <dcterms:created xsi:type="dcterms:W3CDTF">2021-12-01T02:10:00Z</dcterms:created>
  <dcterms:modified xsi:type="dcterms:W3CDTF">2022-03-24T03:11:00Z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CE8CAAA40EA1420FAB2DC790AE1CCA44</vt:lpwstr>
  </property>
</Properties>
</file>