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bCs/>
          <w:sz w:val="28"/>
          <w:szCs w:val="36"/>
        </w:rPr>
      </w:pPr>
      <w:r>
        <w:rPr>
          <w:rFonts w:hint="eastAsia" w:ascii="宋体" w:hAnsi="宋体" w:eastAsia="宋体" w:cs="Times New Roman"/>
          <w:szCs w:val="24"/>
        </w:rPr>
        <w:t>GDGM-QR-10-005-C/0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  <w:bookmarkStart w:id="0" w:name="_Toc514878610"/>
      <w:bookmarkStart w:id="1" w:name="_Toc514940365"/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</w:rPr>
        <w:t>期中教学检查情况统计表</w:t>
      </w:r>
      <w:bookmarkEnd w:id="0"/>
      <w:bookmarkEnd w:id="1"/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教学单位（盖章）：</w:t>
      </w:r>
      <w:r>
        <w:rPr>
          <w:rFonts w:hint="eastAsia" w:ascii="Calibri" w:hAnsi="Calibri" w:eastAsia="宋体" w:cs="Times New Roman"/>
          <w:sz w:val="24"/>
          <w:szCs w:val="24"/>
          <w:u w:val="single"/>
        </w:rPr>
        <w:t xml:space="preserve">              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填写日期：    年    月    日</w:t>
      </w:r>
    </w:p>
    <w:p>
      <w:pPr>
        <w:rPr>
          <w:rFonts w:ascii="Calibri" w:hAnsi="Calibri" w:eastAsia="宋体" w:cs="Times New Roman"/>
          <w:sz w:val="24"/>
          <w:szCs w:val="24"/>
        </w:rPr>
      </w:pPr>
    </w:p>
    <w:tbl>
      <w:tblPr>
        <w:tblStyle w:val="6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419"/>
        <w:gridCol w:w="862"/>
        <w:gridCol w:w="1025"/>
        <w:gridCol w:w="1378"/>
        <w:gridCol w:w="1984"/>
        <w:gridCol w:w="1418"/>
        <w:gridCol w:w="1417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教师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教学进度情况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授课教案是否更新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作业布置情况（次）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作业批改情况（次）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听课总体情况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学生座谈会评价情况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71"/>
    <w:rsid w:val="003333EF"/>
    <w:rsid w:val="003D4D71"/>
    <w:rsid w:val="009971D4"/>
    <w:rsid w:val="00B10C84"/>
    <w:rsid w:val="62E73ADC"/>
    <w:rsid w:val="7D5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2019-04-22T06:06:00Z</dcterms:created>
  <dc:creator>刘子杨</dc:creator>
  <cp:lastModifiedBy>Administrator</cp:lastModifiedBy>
  <dcterms:modified xsi:type="dcterms:W3CDTF">2020-05-12T03:15:09Z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